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79" w:rsidRPr="00CF473E" w:rsidRDefault="00EE2679" w:rsidP="00EE26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EE2679" w:rsidRDefault="00EE2679" w:rsidP="00EE2679">
      <w:pPr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французский язык. </w:t>
      </w: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Составлены в соответствии с </w:t>
      </w:r>
      <w:r w:rsidRPr="00931F74">
        <w:rPr>
          <w:rFonts w:ascii="Times New Roman" w:eastAsiaTheme="minorHAnsi" w:hAnsi="Times New Roman"/>
          <w:sz w:val="24"/>
          <w:szCs w:val="24"/>
        </w:rPr>
        <w:t>приказом Министерства</w:t>
      </w:r>
    </w:p>
    <w:p w:rsidR="00EE2679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России) от 18 ноября 2013 г. №1252 и изменения, внесенные в Порядок (приказы 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России от 17 марта 2015 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г.№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249 и от 17 декабря 2015 г. №1488),  </w:t>
      </w:r>
      <w:r w:rsidRPr="00931F74">
        <w:rPr>
          <w:rFonts w:ascii="Times New Roman" w:hAnsi="Times New Roman"/>
          <w:sz w:val="24"/>
          <w:szCs w:val="24"/>
        </w:rPr>
        <w:t>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</w:t>
      </w:r>
      <w:r w:rsidR="00A2006D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proofErr w:type="spellStart"/>
      <w:r w:rsidR="00D344A5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31F74">
        <w:rPr>
          <w:rFonts w:ascii="Times New Roman" w:hAnsi="Times New Roman"/>
          <w:sz w:val="24"/>
          <w:szCs w:val="24"/>
        </w:rPr>
        <w:t>, “</w:t>
      </w:r>
      <w:r w:rsidR="00D344A5">
        <w:rPr>
          <w:rFonts w:ascii="Times New Roman" w:hAnsi="Times New Roman"/>
          <w:sz w:val="24"/>
          <w:szCs w:val="24"/>
        </w:rPr>
        <w:t>Чтение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”, “</w:t>
      </w:r>
      <w:r w:rsidR="00D344A5">
        <w:rPr>
          <w:rFonts w:ascii="Times New Roman" w:hAnsi="Times New Roman"/>
          <w:sz w:val="24"/>
          <w:szCs w:val="24"/>
        </w:rPr>
        <w:t>Письмо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 xml:space="preserve">” и </w:t>
      </w:r>
      <w:r w:rsidRPr="00D344A5">
        <w:rPr>
          <w:rFonts w:ascii="Times New Roman" w:hAnsi="Times New Roman"/>
          <w:sz w:val="24"/>
          <w:szCs w:val="24"/>
        </w:rPr>
        <w:t>“</w:t>
      </w:r>
      <w:r w:rsidR="00D344A5" w:rsidRPr="00D344A5">
        <w:rPr>
          <w:rFonts w:ascii="Times New Roman" w:hAnsi="Times New Roman"/>
          <w:bCs/>
          <w:sz w:val="24"/>
          <w:szCs w:val="24"/>
        </w:rPr>
        <w:t xml:space="preserve"> Лексика и грамматика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344A5">
        <w:rPr>
          <w:rFonts w:ascii="Times New Roman" w:hAnsi="Times New Roman"/>
          <w:sz w:val="24"/>
          <w:szCs w:val="24"/>
        </w:rPr>
        <w:t>,</w:t>
      </w:r>
      <w:r w:rsidRPr="00931F74">
        <w:rPr>
          <w:rFonts w:ascii="Times New Roman" w:hAnsi="Times New Roman"/>
          <w:sz w:val="24"/>
          <w:szCs w:val="24"/>
        </w:rPr>
        <w:t>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</w:t>
      </w:r>
      <w:r w:rsidR="00FC3B52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  <w:r w:rsidR="00902C07">
        <w:rPr>
          <w:b/>
          <w:bCs/>
          <w:sz w:val="23"/>
          <w:szCs w:val="23"/>
        </w:rPr>
        <w:t xml:space="preserve"> </w:t>
      </w:r>
    </w:p>
    <w:p w:rsidR="00902C07" w:rsidRPr="00077E57" w:rsidRDefault="00902C07" w:rsidP="00902C07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902C07" w:rsidRPr="00077E57" w:rsidRDefault="00902C07" w:rsidP="00902C07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902C07" w:rsidRPr="00077E57" w:rsidRDefault="00902C07" w:rsidP="00902C0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902C07" w:rsidRDefault="00902C07" w:rsidP="00902C07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(после сдачи им «чистовика» черновики аннулируются в присутствии участника олимпиады и при проверке не оцениваются);</w:t>
      </w:r>
    </w:p>
    <w:p w:rsidR="00902C07" w:rsidRDefault="00902C07" w:rsidP="00902C07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902C07" w:rsidRDefault="00902C07" w:rsidP="00902C07">
      <w:pPr>
        <w:pStyle w:val="Default"/>
      </w:pPr>
      <w:r>
        <w:t xml:space="preserve">- представляет результаты олимпиады ее участникам; </w:t>
      </w:r>
    </w:p>
    <w:p w:rsidR="00FC3B52" w:rsidRDefault="00902C07" w:rsidP="00902C07">
      <w:pPr>
        <w:pStyle w:val="Default"/>
      </w:pPr>
      <w:r>
        <w:t xml:space="preserve">- рассматривает </w:t>
      </w:r>
      <w:proofErr w:type="spellStart"/>
      <w:r>
        <w:t>очно</w:t>
      </w:r>
      <w:proofErr w:type="spellEnd"/>
      <w:r>
        <w:t xml:space="preserve"> апелляции участников олимпиады </w:t>
      </w:r>
    </w:p>
    <w:p w:rsidR="00902C07" w:rsidRDefault="00902C07" w:rsidP="00902C07">
      <w:pPr>
        <w:pStyle w:val="Default"/>
      </w:pPr>
      <w:r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902C07" w:rsidRDefault="00902C07" w:rsidP="00902C07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902C07" w:rsidRDefault="00902C07" w:rsidP="00902C07">
      <w:pPr>
        <w:pStyle w:val="Default"/>
      </w:pPr>
      <w:r>
        <w:t>Председатель предметного жюри олимпиады:</w:t>
      </w:r>
    </w:p>
    <w:p w:rsidR="00902C07" w:rsidRDefault="00902C07" w:rsidP="00902C07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902C07" w:rsidRDefault="00902C07" w:rsidP="00902C07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902C07" w:rsidRDefault="00902C07" w:rsidP="00902C07">
      <w:pPr>
        <w:pStyle w:val="Default"/>
      </w:pPr>
      <w:r>
        <w:t xml:space="preserve">- участвует в рассмотрении конфликтных ситуаций; </w:t>
      </w:r>
    </w:p>
    <w:p w:rsidR="00EE2679" w:rsidRPr="00931F74" w:rsidRDefault="00EE2679" w:rsidP="00EE2679">
      <w:pPr>
        <w:pStyle w:val="Default"/>
        <w:rPr>
          <w:sz w:val="23"/>
          <w:szCs w:val="23"/>
        </w:rPr>
      </w:pPr>
    </w:p>
    <w:p w:rsidR="00EE2679" w:rsidRPr="00931F74" w:rsidRDefault="00902C07" w:rsidP="00EE2679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="00EE2679" w:rsidRPr="00931F74">
        <w:rPr>
          <w:b/>
          <w:sz w:val="23"/>
          <w:szCs w:val="23"/>
        </w:rPr>
        <w:t xml:space="preserve"> Порядок регистрации участников </w:t>
      </w:r>
    </w:p>
    <w:p w:rsidR="00EE2679" w:rsidRPr="00931F74" w:rsidRDefault="00EE2679" w:rsidP="00EE26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EE2679" w:rsidRPr="00931F74" w:rsidRDefault="00EE2679" w:rsidP="00EE2679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EE2679" w:rsidRPr="00931F74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EE2679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lastRenderedPageBreak/>
        <w:t>- Общий инструктаж участников о процедуре проведения конкурсов и правилах выполнения заданий проводится на русском языке.</w:t>
      </w:r>
      <w:r>
        <w:rPr>
          <w:rStyle w:val="8"/>
          <w:color w:val="000000"/>
          <w:sz w:val="24"/>
          <w:szCs w:val="24"/>
        </w:rPr>
        <w:t xml:space="preserve">  </w:t>
      </w: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931F74">
        <w:rPr>
          <w:rFonts w:ascii="Times New Roman" w:eastAsiaTheme="minorHAnsi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</w:p>
    <w:p w:rsidR="00EE2679" w:rsidRPr="00931F74" w:rsidRDefault="00EE2679" w:rsidP="00EE2679">
      <w:pPr>
        <w:pStyle w:val="Default"/>
      </w:pPr>
      <w:r w:rsidRPr="00931F74">
        <w:t xml:space="preserve">- участник не может выйти из аудитории с заданием или листом ответов. </w:t>
      </w:r>
    </w:p>
    <w:p w:rsidR="00EE2679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EE2679" w:rsidRDefault="00EE2679" w:rsidP="00EE2679">
      <w:pPr>
        <w:pStyle w:val="Default"/>
        <w:rPr>
          <w:rStyle w:val="8"/>
          <w:b/>
          <w:sz w:val="24"/>
          <w:szCs w:val="24"/>
        </w:rPr>
      </w:pPr>
    </w:p>
    <w:p w:rsidR="00EE2679" w:rsidRDefault="00902C07" w:rsidP="00EE2679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  <w:szCs w:val="24"/>
        </w:rPr>
        <w:t>2.3</w:t>
      </w:r>
      <w:r w:rsidR="00EE2679" w:rsidRPr="00931F74">
        <w:rPr>
          <w:rStyle w:val="8"/>
          <w:b/>
          <w:sz w:val="24"/>
          <w:szCs w:val="24"/>
        </w:rPr>
        <w:t xml:space="preserve"> </w:t>
      </w:r>
      <w:r w:rsidR="00EE2679" w:rsidRPr="00931F74">
        <w:rPr>
          <w:b/>
        </w:rPr>
        <w:t xml:space="preserve"> </w:t>
      </w:r>
      <w:r w:rsidR="00EE2679"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 w:rsidR="00EE2679">
        <w:rPr>
          <w:b/>
          <w:sz w:val="23"/>
          <w:szCs w:val="23"/>
        </w:rPr>
        <w:t xml:space="preserve"> </w:t>
      </w:r>
    </w:p>
    <w:p w:rsidR="00EE2679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EE2679" w:rsidRPr="00B01CE8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E2679" w:rsidRPr="00931F74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Fonts w:ascii="Times New Roman" w:eastAsiaTheme="minorHAnsi" w:hAnsi="Times New Roman"/>
          <w:sz w:val="24"/>
          <w:szCs w:val="24"/>
        </w:rPr>
        <w:t>участники должны сидеть по одному за столом/ партой</w:t>
      </w: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Style w:val="8"/>
          <w:rFonts w:eastAsiaTheme="minorHAnsi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 xml:space="preserve">для проведения конкурса понимания устной речи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eastAsiaTheme="minorHAnsi" w:hAnsi="Times New Roman"/>
          <w:sz w:val="24"/>
          <w:szCs w:val="24"/>
        </w:rPr>
        <w:t>компьютер  и динамики (колонки) для прослушивания</w:t>
      </w:r>
    </w:p>
    <w:p w:rsidR="00EE2679" w:rsidRPr="00931F74" w:rsidRDefault="00EE2679" w:rsidP="00EE2679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EE2679" w:rsidRPr="00931F74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EE2679" w:rsidRPr="00931F74" w:rsidRDefault="00EE2679" w:rsidP="00EE2679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 xml:space="preserve">- участники выполняют задания черными 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гелевыми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ручками 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</w:p>
    <w:p w:rsidR="00EE2679" w:rsidRDefault="00EE2679" w:rsidP="00EE2679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EE2679" w:rsidRDefault="00EE2679" w:rsidP="00EE2679">
      <w:pPr>
        <w:pStyle w:val="Default"/>
        <w:rPr>
          <w:b/>
        </w:rPr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 w:rsidR="00D344A5"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письменной речи (</w:t>
      </w:r>
      <w:r w:rsidR="00D344A5">
        <w:rPr>
          <w:sz w:val="23"/>
          <w:szCs w:val="23"/>
        </w:rPr>
        <w:t>Чтение</w:t>
      </w:r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лексико-грамматический тест (</w:t>
      </w:r>
      <w:r w:rsidR="00D344A5">
        <w:rPr>
          <w:sz w:val="23"/>
          <w:szCs w:val="23"/>
        </w:rPr>
        <w:t>Лексика и грамматика</w:t>
      </w:r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письменной речи (</w:t>
      </w:r>
      <w:r w:rsidR="00D344A5">
        <w:rPr>
          <w:sz w:val="23"/>
          <w:szCs w:val="23"/>
        </w:rPr>
        <w:t>Письмо</w:t>
      </w:r>
      <w:r>
        <w:rPr>
          <w:sz w:val="23"/>
          <w:szCs w:val="23"/>
        </w:rPr>
        <w:t xml:space="preserve">)  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EE2679" w:rsidRPr="00BC7148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7148">
        <w:rPr>
          <w:rFonts w:ascii="Times New Roman" w:eastAsiaTheme="minorHAnsi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bCs/>
          <w:sz w:val="24"/>
          <w:szCs w:val="24"/>
        </w:rPr>
        <w:t xml:space="preserve">для 5-6 классов </w:t>
      </w:r>
      <w:r w:rsidRPr="00BC7148">
        <w:rPr>
          <w:rFonts w:ascii="Times New Roman" w:eastAsiaTheme="minorHAnsi" w:hAnsi="Times New Roman"/>
          <w:sz w:val="24"/>
          <w:szCs w:val="24"/>
        </w:rPr>
        <w:t>– от 45 до 60 минут</w:t>
      </w: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eastAsiaTheme="minorHAnsi" w:hAnsi="Times New Roman"/>
          <w:sz w:val="24"/>
          <w:szCs w:val="24"/>
        </w:rPr>
        <w:t>– от 60 до 90 минут</w:t>
      </w:r>
    </w:p>
    <w:p w:rsidR="00EE2679" w:rsidRPr="00FC3B52" w:rsidRDefault="00EE2679" w:rsidP="00FC3B52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bCs w:val="0"/>
          <w:sz w:val="24"/>
          <w:szCs w:val="24"/>
        </w:rPr>
        <w:t xml:space="preserve">для 9-11 классов </w:t>
      </w:r>
      <w:r w:rsidRPr="00BC7148">
        <w:rPr>
          <w:rFonts w:ascii="Times New Roman" w:hAnsi="Times New Roman"/>
          <w:b w:val="0"/>
          <w:sz w:val="24"/>
          <w:szCs w:val="24"/>
        </w:rPr>
        <w:t xml:space="preserve">– от 90 до 120 мину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E2679" w:rsidRPr="00BE4470" w:rsidRDefault="00EE2679" w:rsidP="00EE2679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EE2679" w:rsidRPr="00BE4470" w:rsidRDefault="00EE2679" w:rsidP="00EE2679">
      <w:pPr>
        <w:pStyle w:val="Default"/>
        <w:spacing w:line="360" w:lineRule="auto"/>
      </w:pPr>
      <w:r w:rsidRPr="00BE4470">
        <w:t xml:space="preserve">для 5-6 классов; </w:t>
      </w:r>
    </w:p>
    <w:p w:rsidR="00EE2679" w:rsidRPr="00BE4470" w:rsidRDefault="00EE2679" w:rsidP="00EE2679">
      <w:pPr>
        <w:pStyle w:val="Default"/>
        <w:spacing w:line="360" w:lineRule="auto"/>
      </w:pPr>
      <w:r w:rsidRPr="00BE4470">
        <w:t xml:space="preserve">для 7-8 классов; </w:t>
      </w:r>
    </w:p>
    <w:p w:rsidR="00EE2679" w:rsidRPr="00BE4470" w:rsidRDefault="00EE2679" w:rsidP="00EE2679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EE2679" w:rsidRDefault="00EE2679" w:rsidP="00EE2679">
      <w:pPr>
        <w:pStyle w:val="Default"/>
        <w:rPr>
          <w:b/>
        </w:rPr>
      </w:pPr>
    </w:p>
    <w:p w:rsidR="00EE2679" w:rsidRPr="00BC7148" w:rsidRDefault="00EE2679" w:rsidP="00EE2679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EE2679" w:rsidRPr="00BC7148" w:rsidRDefault="00EE2679" w:rsidP="00EE2679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EE2679" w:rsidRPr="00BC7148" w:rsidRDefault="00EE2679" w:rsidP="00EE2679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EE2679" w:rsidRPr="00BC7148" w:rsidRDefault="00EE2679" w:rsidP="00EE2679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EE2679" w:rsidRDefault="00EE2679" w:rsidP="00EE2679">
      <w:pPr>
        <w:pStyle w:val="Default"/>
        <w:rPr>
          <w:b/>
        </w:rPr>
      </w:pPr>
    </w:p>
    <w:p w:rsidR="00EE2679" w:rsidRDefault="00EE2679" w:rsidP="00EE2679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EE2679" w:rsidRPr="00BE4470" w:rsidRDefault="00EE2679" w:rsidP="00EE2679">
      <w:pPr>
        <w:autoSpaceDE w:val="0"/>
        <w:autoSpaceDN w:val="0"/>
        <w:adjustRightInd w:val="0"/>
        <w:spacing w:after="0" w:line="240" w:lineRule="auto"/>
        <w:rPr>
          <w:rFonts w:ascii="Symbol" w:eastAsiaTheme="minorHAnsi" w:hAnsi="Symbol" w:cs="Symbol"/>
          <w:color w:val="000000"/>
          <w:sz w:val="24"/>
          <w:szCs w:val="24"/>
        </w:rPr>
      </w:pP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Symbol" w:eastAsiaTheme="minorHAnsi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EE2679" w:rsidRDefault="00EE2679" w:rsidP="00EE2679">
      <w:pPr>
        <w:pStyle w:val="Default"/>
        <w:rPr>
          <w:sz w:val="23"/>
          <w:szCs w:val="23"/>
        </w:rPr>
      </w:pP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EE2679" w:rsidRDefault="00EE2679" w:rsidP="00EE2679">
      <w:pPr>
        <w:pStyle w:val="Default"/>
      </w:pPr>
      <w:r>
        <w:t xml:space="preserve"> </w:t>
      </w:r>
    </w:p>
    <w:p w:rsidR="00EE2679" w:rsidRPr="008518D2" w:rsidRDefault="00EE2679" w:rsidP="00EE2679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EE2679" w:rsidRPr="008518D2" w:rsidRDefault="00EE2679" w:rsidP="00EE2679">
      <w:pPr>
        <w:pStyle w:val="Default"/>
        <w:jc w:val="center"/>
      </w:pPr>
    </w:p>
    <w:p w:rsidR="00EE2679" w:rsidRPr="008518D2" w:rsidRDefault="00D344A5" w:rsidP="00EE2679">
      <w:pPr>
        <w:pStyle w:val="Default"/>
        <w:rPr>
          <w:b/>
          <w:bCs/>
        </w:rPr>
      </w:pPr>
      <w:proofErr w:type="spellStart"/>
      <w:r>
        <w:rPr>
          <w:b/>
          <w:bCs/>
        </w:rPr>
        <w:t>Аудировнаие</w:t>
      </w:r>
      <w:proofErr w:type="spellEnd"/>
      <w:r>
        <w:rPr>
          <w:b/>
          <w:bCs/>
        </w:rPr>
        <w:t xml:space="preserve"> </w:t>
      </w:r>
      <w:proofErr w:type="gramStart"/>
      <w:r w:rsidR="00EE2679" w:rsidRPr="008518D2">
        <w:t>–м</w:t>
      </w:r>
      <w:proofErr w:type="gramEnd"/>
      <w:r w:rsidR="00EE2679" w:rsidRPr="008518D2">
        <w:t xml:space="preserve">аксимальное количество баллов </w:t>
      </w:r>
      <w:r>
        <w:t>1</w:t>
      </w:r>
      <w:r w:rsidR="00EE2679" w:rsidRPr="008518D2">
        <w:rPr>
          <w:b/>
          <w:bCs/>
        </w:rPr>
        <w:t xml:space="preserve">5.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D344A5" w:rsidP="00EE2679">
      <w:pPr>
        <w:pStyle w:val="Default"/>
        <w:rPr>
          <w:b/>
          <w:bCs/>
        </w:rPr>
      </w:pPr>
      <w:r>
        <w:rPr>
          <w:b/>
          <w:bCs/>
        </w:rPr>
        <w:t xml:space="preserve">Чтение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23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066AA2" w:rsidP="00EE2679">
      <w:pPr>
        <w:pStyle w:val="Default"/>
        <w:rPr>
          <w:b/>
          <w:bCs/>
        </w:rPr>
      </w:pPr>
      <w:r>
        <w:rPr>
          <w:b/>
          <w:bCs/>
        </w:rPr>
        <w:t xml:space="preserve">Лексика и грамматика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23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066AA2" w:rsidP="00EE2679">
      <w:pPr>
        <w:pStyle w:val="Default"/>
        <w:rPr>
          <w:b/>
          <w:bCs/>
        </w:rPr>
      </w:pPr>
      <w:r>
        <w:rPr>
          <w:b/>
          <w:bCs/>
        </w:rPr>
        <w:t xml:space="preserve">Письмо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25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EE2679" w:rsidRPr="008518D2" w:rsidRDefault="00EE2679" w:rsidP="00EE2679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EE2679" w:rsidRPr="008518D2" w:rsidRDefault="00EE2679" w:rsidP="00EE267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66AA2">
        <w:rPr>
          <w:rFonts w:ascii="Times New Roman" w:hAnsi="Times New Roman"/>
          <w:b/>
          <w:bCs/>
          <w:sz w:val="24"/>
          <w:szCs w:val="24"/>
        </w:rPr>
        <w:t xml:space="preserve">86 </w:t>
      </w:r>
      <w:r w:rsidRPr="008518D2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  <w:r w:rsidRPr="008518D2">
        <w:rPr>
          <w:rFonts w:ascii="Times New Roman" w:eastAsiaTheme="minorHAnsi" w:hAnsi="Times New Roman"/>
          <w:b/>
          <w:bCs/>
          <w:sz w:val="23"/>
          <w:szCs w:val="23"/>
        </w:rPr>
        <w:lastRenderedPageBreak/>
        <w:t>Критерии оценивания и подсчет баллов</w:t>
      </w:r>
      <w:r>
        <w:rPr>
          <w:rFonts w:ascii="Times New Roman" w:eastAsiaTheme="minorHAnsi" w:hAnsi="Times New Roman"/>
          <w:b/>
          <w:bCs/>
          <w:sz w:val="23"/>
          <w:szCs w:val="23"/>
        </w:rPr>
        <w:t xml:space="preserve"> 7-8 класс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3"/>
          <w:szCs w:val="23"/>
        </w:rPr>
      </w:pPr>
    </w:p>
    <w:p w:rsidR="00066AA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Аудировнаие</w:t>
      </w:r>
      <w:proofErr w:type="spellEnd"/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15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Чтение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20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Лексика и грамматика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Письмо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FC3B5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70341C">
        <w:rPr>
          <w:rFonts w:ascii="Times New Roman" w:eastAsiaTheme="minorHAnsi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66AA2">
        <w:rPr>
          <w:rFonts w:ascii="Times New Roman" w:eastAsiaTheme="minorHAnsi" w:hAnsi="Times New Roman"/>
          <w:b/>
          <w:bCs/>
          <w:sz w:val="24"/>
          <w:szCs w:val="24"/>
        </w:rPr>
        <w:t xml:space="preserve">85 </w:t>
      </w:r>
      <w:r w:rsidRPr="0070341C">
        <w:rPr>
          <w:rFonts w:ascii="Times New Roman" w:eastAsiaTheme="minorHAnsi" w:hAnsi="Times New Roman"/>
          <w:b/>
          <w:bCs/>
          <w:sz w:val="24"/>
          <w:szCs w:val="24"/>
        </w:rPr>
        <w:t>баллов.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</w:rPr>
      </w:pP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Аудировнаие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proofErr w:type="gramStart"/>
      <w:r w:rsidR="00EE2679" w:rsidRPr="008518D2">
        <w:rPr>
          <w:rFonts w:ascii="Times New Roman" w:eastAsiaTheme="minorHAnsi" w:hAnsi="Times New Roman"/>
          <w:sz w:val="24"/>
          <w:szCs w:val="24"/>
        </w:rPr>
        <w:t>–м</w:t>
      </w:r>
      <w:proofErr w:type="gramEnd"/>
      <w:r w:rsidR="00EE2679" w:rsidRPr="008518D2">
        <w:rPr>
          <w:rFonts w:ascii="Times New Roman" w:eastAsiaTheme="minorHAnsi" w:hAnsi="Times New Roman"/>
          <w:sz w:val="24"/>
          <w:szCs w:val="24"/>
        </w:rPr>
        <w:t>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15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>выставляется 0 баллов.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Чтение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20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>выставляется 0 баллов.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Лексика и грамматика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Письмо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EE2679" w:rsidRPr="008518D2" w:rsidRDefault="00EE2679" w:rsidP="00EE2679">
      <w:pPr>
        <w:spacing w:after="0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Максимальное колич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ество баллов за все конкурсы – 8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5 баллов.</w:t>
      </w: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</w:p>
    <w:p w:rsidR="00EE2679" w:rsidRPr="00E25452" w:rsidRDefault="00EE2679" w:rsidP="00EE2679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 класс- </w:t>
      </w:r>
      <w:r w:rsidR="002C20D6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баллов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</w:t>
      </w:r>
      <w:r w:rsidR="002C20D6">
        <w:rPr>
          <w:rFonts w:ascii="Times New Roman" w:hAnsi="Times New Roman"/>
          <w:sz w:val="28"/>
          <w:szCs w:val="28"/>
        </w:rPr>
        <w:t xml:space="preserve">85 </w:t>
      </w:r>
      <w:r>
        <w:rPr>
          <w:rFonts w:ascii="Times New Roman" w:hAnsi="Times New Roman"/>
          <w:sz w:val="28"/>
          <w:szCs w:val="28"/>
        </w:rPr>
        <w:t>баллов</w:t>
      </w:r>
    </w:p>
    <w:p w:rsidR="00EE2679" w:rsidRDefault="00EE2679" w:rsidP="00EE26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9-11 класс –</w:t>
      </w:r>
      <w:r w:rsidR="002C20D6">
        <w:rPr>
          <w:sz w:val="28"/>
          <w:szCs w:val="28"/>
        </w:rPr>
        <w:t xml:space="preserve">85 </w:t>
      </w:r>
      <w:r>
        <w:rPr>
          <w:sz w:val="28"/>
          <w:szCs w:val="28"/>
        </w:rPr>
        <w:t xml:space="preserve">баллов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EE2679" w:rsidRDefault="00EE2679" w:rsidP="00EE2679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EE2679" w:rsidRPr="0066727F" w:rsidRDefault="00EE2679" w:rsidP="00EE2679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</w:t>
      </w:r>
      <w:r w:rsidR="00FC3B52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</w:p>
    <w:p w:rsidR="00EE2679" w:rsidRDefault="00EE2679" w:rsidP="00EE2679">
      <w:pPr>
        <w:pStyle w:val="Default"/>
        <w:rPr>
          <w:sz w:val="23"/>
          <w:szCs w:val="23"/>
        </w:rPr>
      </w:pPr>
    </w:p>
    <w:p w:rsidR="004744F5" w:rsidRDefault="004744F5" w:rsidP="004744F5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4744F5" w:rsidRDefault="004744F5" w:rsidP="004744F5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4744F5" w:rsidRDefault="004744F5" w:rsidP="004744F5"/>
    <w:p w:rsidR="00A2006D" w:rsidRDefault="00A2006D"/>
    <w:p w:rsidR="00A2006D" w:rsidRDefault="00A2006D">
      <w:pPr>
        <w:rPr>
          <w:b/>
        </w:rPr>
      </w:pPr>
    </w:p>
    <w:p w:rsidR="00D344A5" w:rsidRDefault="00D344A5">
      <w:pPr>
        <w:rPr>
          <w:b/>
        </w:rPr>
      </w:pPr>
    </w:p>
    <w:p w:rsidR="006C4790" w:rsidRDefault="006C4790">
      <w:pPr>
        <w:rPr>
          <w:b/>
        </w:rPr>
        <w:sectPr w:rsidR="006C4790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4790" w:rsidRPr="00154484" w:rsidRDefault="006C4790" w:rsidP="006C47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французский  язык. </w:t>
      </w:r>
    </w:p>
    <w:p w:rsidR="006C4790" w:rsidRPr="00154484" w:rsidRDefault="006C4790" w:rsidP="006C479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Французский язык 3</w:t>
      </w:r>
      <w:r w:rsidRPr="00154484">
        <w:rPr>
          <w:rFonts w:ascii="Times New Roman" w:hAnsi="Times New Roman"/>
          <w:b/>
          <w:sz w:val="24"/>
          <w:szCs w:val="24"/>
          <w:u w:val="single"/>
        </w:rPr>
        <w:t xml:space="preserve"> октября  2018 года (</w:t>
      </w:r>
      <w:r>
        <w:rPr>
          <w:rFonts w:ascii="Times New Roman" w:hAnsi="Times New Roman"/>
          <w:b/>
          <w:sz w:val="24"/>
          <w:szCs w:val="24"/>
          <w:u w:val="single"/>
        </w:rPr>
        <w:t>Среда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54484">
        <w:rPr>
          <w:rFonts w:ascii="Times New Roman" w:hAnsi="Times New Roman"/>
          <w:b/>
          <w:sz w:val="24"/>
          <w:szCs w:val="24"/>
          <w:u w:val="single"/>
        </w:rPr>
        <w:t>)</w:t>
      </w:r>
      <w:proofErr w:type="gramEnd"/>
    </w:p>
    <w:p w:rsidR="006C4790" w:rsidRPr="000E1174" w:rsidRDefault="006C4790" w:rsidP="006C4790">
      <w:pPr>
        <w:jc w:val="center"/>
        <w:rPr>
          <w:b/>
          <w:sz w:val="32"/>
          <w:szCs w:val="32"/>
          <w:u w:val="single"/>
        </w:rPr>
      </w:pP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1587"/>
        <w:gridCol w:w="1676"/>
        <w:gridCol w:w="1676"/>
        <w:gridCol w:w="1676"/>
        <w:gridCol w:w="1676"/>
        <w:gridCol w:w="1676"/>
        <w:gridCol w:w="1676"/>
      </w:tblGrid>
      <w:tr w:rsidR="006C4790" w:rsidRPr="00F259A4" w:rsidTr="006C4790">
        <w:trPr>
          <w:trHeight w:val="718"/>
        </w:trPr>
        <w:tc>
          <w:tcPr>
            <w:tcW w:w="2553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C4790" w:rsidRPr="00F259A4" w:rsidTr="00945413">
        <w:trPr>
          <w:trHeight w:val="1178"/>
        </w:trPr>
        <w:tc>
          <w:tcPr>
            <w:tcW w:w="2553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Письмо</w:t>
            </w:r>
          </w:p>
        </w:tc>
      </w:tr>
      <w:tr w:rsidR="006C4790" w:rsidRPr="00F259A4" w:rsidTr="00945413">
        <w:trPr>
          <w:trHeight w:val="96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6C4790" w:rsidRPr="00F259A4" w:rsidTr="00945413">
        <w:trPr>
          <w:trHeight w:val="97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6C4790" w:rsidRPr="00F259A4" w:rsidTr="00945413">
        <w:trPr>
          <w:trHeight w:val="97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C4790" w:rsidRDefault="006C4790" w:rsidP="006C4790">
      <w:pPr>
        <w:jc w:val="center"/>
        <w:rPr>
          <w:b/>
        </w:rPr>
      </w:pPr>
    </w:p>
    <w:p w:rsidR="006C4790" w:rsidRDefault="006C4790" w:rsidP="006C4790">
      <w:pPr>
        <w:jc w:val="center"/>
        <w:rPr>
          <w:b/>
          <w:lang w:val="en-US"/>
        </w:rPr>
      </w:pPr>
    </w:p>
    <w:p w:rsidR="006C4790" w:rsidRDefault="006C4790" w:rsidP="006C4790">
      <w:pPr>
        <w:jc w:val="center"/>
        <w:rPr>
          <w:b/>
        </w:rPr>
      </w:pPr>
    </w:p>
    <w:p w:rsidR="006C4790" w:rsidRPr="0072743D" w:rsidRDefault="006C4790" w:rsidP="006C4790">
      <w:pPr>
        <w:jc w:val="center"/>
        <w:rPr>
          <w:b/>
        </w:rPr>
      </w:pPr>
    </w:p>
    <w:tbl>
      <w:tblPr>
        <w:tblpPr w:leftFromText="180" w:rightFromText="180" w:horzAnchor="margin" w:tblpXSpec="center" w:tblpY="-328"/>
        <w:tblW w:w="1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42"/>
        <w:gridCol w:w="2911"/>
        <w:gridCol w:w="4271"/>
        <w:gridCol w:w="5353"/>
      </w:tblGrid>
      <w:tr w:rsidR="006C4790" w:rsidRPr="00F259A4" w:rsidTr="006C4790">
        <w:trPr>
          <w:trHeight w:val="874"/>
        </w:trPr>
        <w:tc>
          <w:tcPr>
            <w:tcW w:w="3042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27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6C4790" w:rsidRPr="00F259A4" w:rsidTr="006C4790">
        <w:trPr>
          <w:trHeight w:val="874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27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B1C7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6C4790" w:rsidRPr="00F259A4" w:rsidTr="006C4790">
        <w:trPr>
          <w:trHeight w:val="871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271" w:type="dxa"/>
          </w:tcPr>
          <w:p w:rsidR="006C4790" w:rsidRPr="0072743D" w:rsidRDefault="00DB1F1D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6C4790" w:rsidRPr="00F259A4" w:rsidTr="006C4790">
        <w:trPr>
          <w:trHeight w:val="879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271" w:type="dxa"/>
          </w:tcPr>
          <w:p w:rsidR="006C4790" w:rsidRPr="0072743D" w:rsidRDefault="00DB1F1D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</w:tbl>
    <w:p w:rsidR="006C4790" w:rsidRPr="00154484" w:rsidRDefault="006C4790" w:rsidP="006C4790">
      <w:pPr>
        <w:rPr>
          <w:rFonts w:ascii="Times New Roman" w:hAnsi="Times New Roman"/>
          <w:sz w:val="24"/>
          <w:szCs w:val="24"/>
        </w:rPr>
      </w:pPr>
    </w:p>
    <w:p w:rsidR="00D344A5" w:rsidRPr="00A2006D" w:rsidRDefault="00D344A5">
      <w:pPr>
        <w:rPr>
          <w:b/>
        </w:rPr>
      </w:pPr>
    </w:p>
    <w:sectPr w:rsidR="00D344A5" w:rsidRPr="00A2006D" w:rsidSect="006C47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2679"/>
    <w:rsid w:val="00066AA2"/>
    <w:rsid w:val="0009042A"/>
    <w:rsid w:val="002C20D6"/>
    <w:rsid w:val="00367F82"/>
    <w:rsid w:val="004744F5"/>
    <w:rsid w:val="00545F8D"/>
    <w:rsid w:val="005B6282"/>
    <w:rsid w:val="006C4790"/>
    <w:rsid w:val="00722543"/>
    <w:rsid w:val="007A4973"/>
    <w:rsid w:val="008A3115"/>
    <w:rsid w:val="00902C07"/>
    <w:rsid w:val="009D56FA"/>
    <w:rsid w:val="00A2006D"/>
    <w:rsid w:val="00AB03E5"/>
    <w:rsid w:val="00D344A5"/>
    <w:rsid w:val="00DB1F1D"/>
    <w:rsid w:val="00E24A25"/>
    <w:rsid w:val="00E74F26"/>
    <w:rsid w:val="00E970EC"/>
    <w:rsid w:val="00EE2679"/>
    <w:rsid w:val="00FA2A90"/>
    <w:rsid w:val="00FC3B52"/>
    <w:rsid w:val="00FE2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rsid w:val="00EE2679"/>
    <w:rPr>
      <w:rFonts w:ascii="Times New Roman" w:hAnsi="Times New Roman" w:cs="Times New Roman"/>
      <w:spacing w:val="3"/>
      <w:sz w:val="21"/>
      <w:szCs w:val="21"/>
      <w:u w:val="none"/>
      <w:lang w:val="ru-RU" w:eastAsia="ru-RU"/>
    </w:rPr>
  </w:style>
  <w:style w:type="character" w:customStyle="1" w:styleId="80">
    <w:name w:val="Основной текст (8)_"/>
    <w:link w:val="81"/>
    <w:rsid w:val="00EE2679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EE2679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  <w:szCs w:val="21"/>
    </w:rPr>
  </w:style>
  <w:style w:type="character" w:customStyle="1" w:styleId="apple-converted-space">
    <w:name w:val="apple-converted-space"/>
    <w:rsid w:val="00EE2679"/>
  </w:style>
  <w:style w:type="character" w:customStyle="1" w:styleId="3">
    <w:name w:val="Основной текст (3)_"/>
    <w:link w:val="30"/>
    <w:locked/>
    <w:rsid w:val="00EE2679"/>
    <w:rPr>
      <w:rFonts w:ascii="Calibri" w:hAnsi="Calibri" w:cs="Times New Roman"/>
      <w:spacing w:val="4"/>
      <w:sz w:val="21"/>
      <w:szCs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rsid w:val="00EE2679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eastAsiaTheme="minorHAnsi"/>
      <w:spacing w:val="4"/>
      <w:sz w:val="21"/>
      <w:szCs w:val="21"/>
      <w:lang w:eastAsia="ru-RU"/>
    </w:rPr>
  </w:style>
  <w:style w:type="character" w:customStyle="1" w:styleId="5">
    <w:name w:val="Основной текст (5)_"/>
    <w:link w:val="50"/>
    <w:uiPriority w:val="99"/>
    <w:locked/>
    <w:rsid w:val="00EE2679"/>
    <w:rPr>
      <w:rFonts w:ascii="Calibri" w:hAnsi="Calibri" w:cs="Times New Roman"/>
      <w:b/>
      <w:bCs/>
      <w:spacing w:val="3"/>
      <w:sz w:val="21"/>
      <w:szCs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EE2679"/>
    <w:rPr>
      <w:rFonts w:ascii="Calibri" w:hAnsi="Calibri" w:cs="Times New Roman"/>
      <w:b/>
      <w:bCs/>
      <w:spacing w:val="4"/>
      <w:sz w:val="21"/>
      <w:szCs w:val="21"/>
      <w:lang w:val="ru-RU" w:eastAsia="ru-RU" w:bidi="ar-SA"/>
    </w:rPr>
  </w:style>
  <w:style w:type="paragraph" w:customStyle="1" w:styleId="50">
    <w:name w:val="Основной текст (5)"/>
    <w:basedOn w:val="a"/>
    <w:link w:val="5"/>
    <w:uiPriority w:val="99"/>
    <w:rsid w:val="00EE2679"/>
    <w:pPr>
      <w:widowControl w:val="0"/>
      <w:shd w:val="clear" w:color="auto" w:fill="FFFFFF"/>
      <w:spacing w:before="120" w:after="420" w:line="240" w:lineRule="atLeast"/>
      <w:jc w:val="both"/>
    </w:pPr>
    <w:rPr>
      <w:rFonts w:eastAsiaTheme="minorHAnsi"/>
      <w:b/>
      <w:bCs/>
      <w:spacing w:val="3"/>
      <w:sz w:val="21"/>
      <w:szCs w:val="21"/>
      <w:lang w:eastAsia="ru-RU"/>
    </w:rPr>
  </w:style>
  <w:style w:type="character" w:customStyle="1" w:styleId="7">
    <w:name w:val="Основной текст (7)_"/>
    <w:link w:val="70"/>
    <w:uiPriority w:val="99"/>
    <w:locked/>
    <w:rsid w:val="00EE2679"/>
    <w:rPr>
      <w:rFonts w:cs="Times New Roman"/>
      <w:b/>
      <w:bCs/>
      <w:spacing w:val="1"/>
      <w:sz w:val="23"/>
      <w:szCs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EE2679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/>
      <w:b/>
      <w:bCs/>
      <w:spacing w:val="1"/>
      <w:sz w:val="23"/>
      <w:szCs w:val="23"/>
      <w:lang w:eastAsia="ru-RU"/>
    </w:rPr>
  </w:style>
  <w:style w:type="table" w:styleId="a3">
    <w:name w:val="Table Grid"/>
    <w:basedOn w:val="a1"/>
    <w:uiPriority w:val="59"/>
    <w:rsid w:val="00EE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_"/>
    <w:link w:val="150"/>
    <w:rsid w:val="00EE2679"/>
    <w:rPr>
      <w:rFonts w:ascii="Times New Roman" w:hAnsi="Times New Roman"/>
      <w:spacing w:val="2"/>
      <w:sz w:val="21"/>
      <w:szCs w:val="21"/>
      <w:shd w:val="clear" w:color="auto" w:fill="FFFFFF"/>
    </w:rPr>
  </w:style>
  <w:style w:type="character" w:customStyle="1" w:styleId="151">
    <w:name w:val="Основной текст (15) + Полужирный1"/>
    <w:rsid w:val="00EE2679"/>
    <w:rPr>
      <w:rFonts w:ascii="Times New Roman" w:hAnsi="Times New Roman"/>
      <w:b/>
      <w:bCs/>
      <w:spacing w:val="2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E2679"/>
    <w:pPr>
      <w:widowControl w:val="0"/>
      <w:shd w:val="clear" w:color="auto" w:fill="FFFFFF"/>
      <w:spacing w:after="0" w:line="413" w:lineRule="exact"/>
      <w:jc w:val="both"/>
    </w:pPr>
    <w:rPr>
      <w:rFonts w:ascii="Times New Roman" w:eastAsiaTheme="minorHAnsi" w:hAnsi="Times New Roman" w:cstheme="minorBidi"/>
      <w:spacing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dcterms:created xsi:type="dcterms:W3CDTF">2017-09-05T19:53:00Z</dcterms:created>
  <dcterms:modified xsi:type="dcterms:W3CDTF">2018-09-18T18:06:00Z</dcterms:modified>
</cp:coreProperties>
</file>